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224" w:rsidRPr="0036572A" w:rsidRDefault="00EB58CD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 xml:space="preserve">Wymagania edukacyjne </w:t>
      </w:r>
      <w:r w:rsidR="00A12224" w:rsidRPr="0036572A">
        <w:rPr>
          <w:rFonts w:cs="AgendaPl Bold"/>
          <w:b/>
          <w:bCs/>
          <w:color w:val="004CFF"/>
          <w:sz w:val="32"/>
          <w:szCs w:val="32"/>
        </w:rPr>
        <w:t xml:space="preserve">do podręcznika </w:t>
      </w:r>
      <w:r w:rsidR="00A12224">
        <w:rPr>
          <w:rFonts w:cs="AgendaPl BoldItalic"/>
          <w:b/>
          <w:bCs/>
          <w:i/>
          <w:iCs/>
          <w:color w:val="004CFF"/>
          <w:sz w:val="32"/>
          <w:szCs w:val="32"/>
        </w:rPr>
        <w:t>Słowa z uśmiechem</w:t>
      </w:r>
      <w:r w:rsidR="00A12224"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A12224">
        <w:rPr>
          <w:rFonts w:cs="AgendaPl Bold"/>
          <w:b/>
          <w:bCs/>
          <w:color w:val="004CFF"/>
          <w:sz w:val="32"/>
          <w:szCs w:val="32"/>
        </w:rPr>
        <w:t>4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 xml:space="preserve">o szkoły!”. </w:t>
            </w:r>
            <w:proofErr w:type="spellStart"/>
            <w:r w:rsidR="0016720B">
              <w:rPr>
                <w:sz w:val="20"/>
                <w:szCs w:val="20"/>
              </w:rPr>
              <w:t>René</w:t>
            </w:r>
            <w:proofErr w:type="spellEnd"/>
            <w:r w:rsidR="0016720B">
              <w:rPr>
                <w:sz w:val="20"/>
                <w:szCs w:val="20"/>
              </w:rPr>
              <w:t xml:space="preserve"> </w:t>
            </w:r>
            <w:proofErr w:type="spellStart"/>
            <w:r w:rsidR="0016720B">
              <w:rPr>
                <w:sz w:val="20"/>
                <w:szCs w:val="20"/>
              </w:rPr>
              <w:t>Goscinny</w:t>
            </w:r>
            <w:proofErr w:type="spellEnd"/>
            <w:r w:rsidR="0016720B">
              <w:rPr>
                <w:sz w:val="20"/>
                <w:szCs w:val="20"/>
              </w:rPr>
              <w:t>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 xml:space="preserve">Jacques </w:t>
            </w:r>
            <w:proofErr w:type="spellStart"/>
            <w:r w:rsidRPr="00554AF7">
              <w:rPr>
                <w:sz w:val="20"/>
                <w:szCs w:val="20"/>
              </w:rPr>
              <w:t>Sempé</w:t>
            </w:r>
            <w:proofErr w:type="spellEnd"/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265EFF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Pr="00265EFF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</w:t>
            </w:r>
            <w:proofErr w:type="spellStart"/>
            <w:r w:rsidRPr="00554AF7">
              <w:rPr>
                <w:bCs/>
                <w:sz w:val="20"/>
                <w:szCs w:val="20"/>
              </w:rPr>
              <w:t>lu</w:t>
            </w:r>
            <w:proofErr w:type="spellEnd"/>
            <w:r w:rsidRPr="00554AF7">
              <w:rPr>
                <w:bCs/>
                <w:sz w:val="20"/>
                <w:szCs w:val="20"/>
              </w:rPr>
              <w:t>-</w:t>
            </w:r>
            <w:proofErr w:type="spellStart"/>
            <w:r w:rsidRPr="00554AF7">
              <w:rPr>
                <w:bCs/>
                <w:sz w:val="20"/>
                <w:szCs w:val="20"/>
              </w:rPr>
              <w:t>szek</w:t>
            </w:r>
            <w:proofErr w:type="spellEnd"/>
            <w:r w:rsidRPr="00554AF7">
              <w:rPr>
                <w:bCs/>
                <w:sz w:val="20"/>
                <w:szCs w:val="20"/>
              </w:rPr>
              <w:t xml:space="preserve">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ąć</w:t>
            </w:r>
            <w:proofErr w:type="spellEnd"/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proofErr w:type="spellStart"/>
            <w:r w:rsidR="00554AF7" w:rsidRPr="00554AF7">
              <w:rPr>
                <w:sz w:val="20"/>
                <w:szCs w:val="20"/>
              </w:rPr>
              <w:t>Pippi</w:t>
            </w:r>
            <w:proofErr w:type="spellEnd"/>
            <w:r w:rsidR="00554AF7" w:rsidRPr="00554AF7">
              <w:rPr>
                <w:sz w:val="20"/>
                <w:szCs w:val="20"/>
              </w:rPr>
              <w:t xml:space="preserve">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</w:t>
            </w:r>
            <w:proofErr w:type="spellStart"/>
            <w:r w:rsidRPr="00554AF7">
              <w:rPr>
                <w:rFonts w:eastAsia="ScalaPro"/>
                <w:sz w:val="20"/>
                <w:szCs w:val="20"/>
              </w:rPr>
              <w:t>Lindgren</w:t>
            </w:r>
            <w:proofErr w:type="spellEnd"/>
            <w:r w:rsidRPr="00554AF7">
              <w:rPr>
                <w:rFonts w:eastAsia="ScalaPro"/>
                <w:sz w:val="20"/>
                <w:szCs w:val="20"/>
              </w:rPr>
              <w:t xml:space="preserve">,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Pippi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Pończoszanka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 xml:space="preserve">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 xml:space="preserve">projektach informacje wyszukane w </w:t>
            </w:r>
            <w:proofErr w:type="spellStart"/>
            <w:r w:rsidR="00554AF7" w:rsidRPr="00554AF7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 xml:space="preserve">iązków </w:t>
            </w:r>
            <w:proofErr w:type="spellStart"/>
            <w:r w:rsidR="00B82588">
              <w:rPr>
                <w:sz w:val="20"/>
                <w:szCs w:val="20"/>
              </w:rPr>
              <w:t>przyczynowo-skutkowych</w:t>
            </w:r>
            <w:proofErr w:type="spellEnd"/>
            <w:r w:rsidR="00B82588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8"/>
          <w:footerReference w:type="default" r:id="rId9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</w:t>
            </w:r>
            <w:proofErr w:type="spellStart"/>
            <w:r w:rsidRPr="009C1004">
              <w:rPr>
                <w:sz w:val="20"/>
                <w:szCs w:val="20"/>
              </w:rPr>
              <w:t>nadysze</w:t>
            </w:r>
            <w:proofErr w:type="spellEnd"/>
            <w:r w:rsidRPr="009C1004">
              <w:rPr>
                <w:sz w:val="20"/>
                <w:szCs w:val="20"/>
              </w:rPr>
              <w:t xml:space="preserve">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rzeczowników własnych i pospolitych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 xml:space="preserve">pospolite 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</w:t>
            </w:r>
            <w:proofErr w:type="spellStart"/>
            <w:r w:rsidR="009C1004" w:rsidRPr="009C1004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 xml:space="preserve">Kopciuszek, czyli pantofelek z </w:t>
            </w:r>
            <w:proofErr w:type="spellStart"/>
            <w:r w:rsidRPr="00796EFA">
              <w:rPr>
                <w:i/>
                <w:iCs/>
                <w:sz w:val="20"/>
                <w:szCs w:val="20"/>
              </w:rPr>
              <w:t>popieliczki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odczytuje tekst poprzez przekład </w:t>
            </w:r>
            <w:proofErr w:type="spellStart"/>
            <w:r w:rsidRPr="00796EFA">
              <w:rPr>
                <w:sz w:val="20"/>
                <w:szCs w:val="20"/>
              </w:rPr>
              <w:t>intersemiotyczny</w:t>
            </w:r>
            <w:proofErr w:type="spellEnd"/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proofErr w:type="spellStart"/>
            <w:r w:rsidR="00796EFA"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wyszukuje w tekście przykłady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tworzy związki wyrazowe o charakterze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 xml:space="preserve">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</w:t>
            </w:r>
            <w:proofErr w:type="spellStart"/>
            <w:r w:rsidRPr="004E47A3">
              <w:rPr>
                <w:sz w:val="20"/>
                <w:szCs w:val="20"/>
              </w:rPr>
              <w:t>Kornhauser</w:t>
            </w:r>
            <w:proofErr w:type="spellEnd"/>
            <w:r w:rsidRPr="004E47A3">
              <w:rPr>
                <w:sz w:val="20"/>
                <w:szCs w:val="20"/>
              </w:rPr>
              <w:t xml:space="preserve">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interpretuje tekst poprzez przekład </w:t>
            </w:r>
            <w:proofErr w:type="spellStart"/>
            <w:r w:rsidRPr="004E47A3">
              <w:rPr>
                <w:sz w:val="20"/>
                <w:szCs w:val="20"/>
              </w:rPr>
              <w:t>intersemiotyczny</w:t>
            </w:r>
            <w:proofErr w:type="spellEnd"/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</w:t>
            </w:r>
            <w:proofErr w:type="spellStart"/>
            <w:r w:rsidRPr="004E47A3">
              <w:rPr>
                <w:rFonts w:eastAsia="ScalaPro"/>
                <w:sz w:val="20"/>
                <w:szCs w:val="20"/>
              </w:rPr>
              <w:t>Dahl</w:t>
            </w:r>
            <w:proofErr w:type="spellEnd"/>
            <w:r w:rsidRPr="004E47A3">
              <w:rPr>
                <w:rFonts w:eastAsia="ScalaPro"/>
                <w:sz w:val="20"/>
                <w:szCs w:val="20"/>
              </w:rPr>
              <w:t xml:space="preserve">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wyraża swoje zdanie na temat negatywnych </w:t>
            </w:r>
            <w:proofErr w:type="spellStart"/>
            <w:r w:rsidRPr="004E47A3">
              <w:rPr>
                <w:sz w:val="20"/>
                <w:szCs w:val="20"/>
              </w:rPr>
              <w:t>zachowań</w:t>
            </w:r>
            <w:proofErr w:type="spellEnd"/>
            <w:r w:rsidRPr="004E47A3">
              <w:rPr>
                <w:sz w:val="20"/>
                <w:szCs w:val="20"/>
              </w:rPr>
              <w:t xml:space="preserve">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dostrzega trudności ortograficzne w zakresie pisowni wyrazów wielką i małą literą  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 xml:space="preserve">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 xml:space="preserve">aginął…”. Małgorzata </w:t>
            </w:r>
            <w:proofErr w:type="spellStart"/>
            <w:r>
              <w:rPr>
                <w:sz w:val="20"/>
                <w:szCs w:val="20"/>
              </w:rPr>
              <w:t>Strękowska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indiańskie imię Stanisława </w:t>
            </w:r>
            <w:proofErr w:type="spellStart"/>
            <w:r w:rsidRPr="00290FDB">
              <w:rPr>
                <w:sz w:val="20"/>
                <w:szCs w:val="20"/>
              </w:rPr>
              <w:t>Supłatowicza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</w:t>
            </w:r>
            <w:proofErr w:type="spellStart"/>
            <w:r w:rsidRPr="00EE55FF">
              <w:rPr>
                <w:sz w:val="20"/>
                <w:szCs w:val="20"/>
              </w:rPr>
              <w:t>informacyjno</w:t>
            </w:r>
            <w:proofErr w:type="spellEnd"/>
            <w:r w:rsidRPr="00EE55FF">
              <w:rPr>
                <w:sz w:val="20"/>
                <w:szCs w:val="20"/>
              </w:rPr>
              <w:t xml:space="preserve">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proofErr w:type="spellStart"/>
            <w:r w:rsidRPr="00AD228B">
              <w:rPr>
                <w:sz w:val="20"/>
                <w:szCs w:val="20"/>
              </w:rPr>
              <w:t>internecie</w:t>
            </w:r>
            <w:proofErr w:type="spellEnd"/>
            <w:r w:rsidRPr="00AD228B">
              <w:rPr>
                <w:sz w:val="20"/>
                <w:szCs w:val="20"/>
              </w:rPr>
              <w:t xml:space="preserve">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rozwija umiejętności efektywnego korzystania z zasobów </w:t>
            </w:r>
            <w:proofErr w:type="spellStart"/>
            <w:r w:rsidRPr="00AD228B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E1E" w:rsidRDefault="00405E1E" w:rsidP="00285D6F">
      <w:pPr>
        <w:spacing w:after="0" w:line="240" w:lineRule="auto"/>
      </w:pPr>
      <w:r>
        <w:separator/>
      </w:r>
    </w:p>
  </w:endnote>
  <w:endnote w:type="continuationSeparator" w:id="0">
    <w:p w:rsidR="00405E1E" w:rsidRDefault="00405E1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charset w:val="00"/>
    <w:family w:val="modern"/>
    <w:notTrueType/>
    <w:pitch w:val="variable"/>
    <w:sig w:usb0="800000AF" w:usb1="5000204B" w:usb2="00000000" w:usb3="00000000" w:csb0="00000003" w:csb1="00000000"/>
  </w:font>
  <w:font w:name="ScalaPro">
    <w:altName w:val="MS Mincho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E7265" wp14:editId="4D3773A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Ewa </w:t>
    </w:r>
    <w:proofErr w:type="spellStart"/>
    <w:r>
      <w:t>Horwath</w:t>
    </w:r>
    <w:proofErr w:type="spellEnd"/>
    <w:r>
      <w:t xml:space="preserve">, Anita </w:t>
    </w:r>
    <w:proofErr w:type="spellStart"/>
    <w:r>
      <w:t>Żegleń</w:t>
    </w:r>
    <w:proofErr w:type="spellEnd"/>
  </w:p>
  <w:p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C4A72" wp14:editId="66A0D88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9F4FBE" wp14:editId="51C2F54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F497D8A" wp14:editId="0161E69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12224">
      <w:rPr>
        <w:noProof/>
      </w:rPr>
      <w:t>1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E1E" w:rsidRDefault="00405E1E" w:rsidP="00285D6F">
      <w:pPr>
        <w:spacing w:after="0" w:line="240" w:lineRule="auto"/>
      </w:pPr>
      <w:r>
        <w:separator/>
      </w:r>
    </w:p>
  </w:footnote>
  <w:footnote w:type="continuationSeparator" w:id="0">
    <w:p w:rsidR="00405E1E" w:rsidRDefault="00405E1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7A5B47" wp14:editId="420C60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D08157" wp14:editId="2CFEDF0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B58CD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A4079"/>
  <w15:docId w15:val="{F7B64C19-B63F-431E-B1EC-24FB801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D740-A387-4A24-8327-5D90AE4391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12743</Words>
  <Characters>76459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Anetta Szulc</cp:lastModifiedBy>
  <cp:revision>2</cp:revision>
  <cp:lastPrinted>2017-05-04T11:15:00Z</cp:lastPrinted>
  <dcterms:created xsi:type="dcterms:W3CDTF">2022-09-05T08:53:00Z</dcterms:created>
  <dcterms:modified xsi:type="dcterms:W3CDTF">2022-09-05T08:53:00Z</dcterms:modified>
</cp:coreProperties>
</file>